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beforeLines="5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信息与智能工程</w:t>
      </w:r>
      <w:r>
        <w:rPr>
          <w:rFonts w:hint="eastAsia"/>
          <w:sz w:val="44"/>
          <w:szCs w:val="44"/>
        </w:rPr>
        <w:t>学院</w:t>
      </w:r>
      <w:r>
        <w:rPr>
          <w:rFonts w:hint="eastAsia"/>
          <w:sz w:val="44"/>
          <w:szCs w:val="44"/>
          <w:lang w:val="en-US" w:eastAsia="zh-CN"/>
        </w:rPr>
        <w:t>2019</w:t>
      </w:r>
      <w:r>
        <w:rPr>
          <w:rFonts w:hint="eastAsia"/>
          <w:sz w:val="44"/>
          <w:szCs w:val="44"/>
        </w:rPr>
        <w:t>级</w:t>
      </w:r>
    </w:p>
    <w:p>
      <w:pPr>
        <w:spacing w:beforeLines="5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转专业工作方案</w:t>
      </w:r>
    </w:p>
    <w:p>
      <w:pPr>
        <w:spacing w:beforeLines="50"/>
        <w:jc w:val="center"/>
        <w:rPr>
          <w:sz w:val="32"/>
          <w:szCs w:val="32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根据《浙江万里学院本科学生转专业管理办法》（浙万院教【</w:t>
      </w:r>
      <w:r>
        <w:rPr>
          <w:sz w:val="28"/>
          <w:szCs w:val="28"/>
        </w:rPr>
        <w:t>2020</w:t>
      </w:r>
      <w:r>
        <w:rPr>
          <w:rFonts w:hint="eastAsia"/>
          <w:sz w:val="28"/>
          <w:szCs w:val="28"/>
        </w:rPr>
        <w:t>】</w:t>
      </w:r>
      <w:r>
        <w:rPr>
          <w:sz w:val="28"/>
          <w:szCs w:val="28"/>
        </w:rPr>
        <w:t xml:space="preserve">5 </w:t>
      </w:r>
      <w:r>
        <w:rPr>
          <w:rFonts w:hint="eastAsia"/>
          <w:sz w:val="28"/>
          <w:szCs w:val="28"/>
        </w:rPr>
        <w:t>号）文件精神，结合学校对学生转专业机制的革新，为确保信息与智能工程学院转专业工作的顺利开展，现就有关工作安排如下：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组织机构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组长：朱仲杰、张增年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副组长：李君、张孝永</w:t>
      </w:r>
    </w:p>
    <w:p>
      <w:pPr>
        <w:jc w:val="lef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成员：陈文鑫、施炯、张伟、吕昂、陈军敢、王航、高小能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  <w:lang w:val="en-US" w:eastAsia="zh-CN"/>
        </w:rPr>
        <w:t>郑梦策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秘书：陈妍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工作流程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sz w:val="28"/>
          <w:szCs w:val="28"/>
        </w:rPr>
        <w:t>领取转专业申请表——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院进行专业能力及综合素质面试——告知转专业结果——协助办理转专业手续。</w:t>
      </w:r>
    </w:p>
    <w:p>
      <w:pPr>
        <w:numPr>
          <w:ilvl w:val="0"/>
          <w:numId w:val="1"/>
        </w:num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转专业面试具体安排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面试对象：</w:t>
      </w:r>
      <w:r>
        <w:rPr>
          <w:rFonts w:hint="eastAsia"/>
          <w:sz w:val="28"/>
          <w:szCs w:val="28"/>
          <w:lang w:val="en-US" w:eastAsia="zh-CN"/>
        </w:rPr>
        <w:t>信息与智能工程学院</w:t>
      </w:r>
      <w:r>
        <w:rPr>
          <w:rFonts w:hint="eastAsia"/>
          <w:sz w:val="28"/>
          <w:szCs w:val="28"/>
        </w:rPr>
        <w:t>符合条件的申请院</w:t>
      </w:r>
      <w:r>
        <w:rPr>
          <w:rFonts w:hint="eastAsia"/>
          <w:sz w:val="28"/>
          <w:szCs w:val="28"/>
          <w:lang w:val="en-US" w:eastAsia="zh-CN"/>
        </w:rPr>
        <w:t>内</w:t>
      </w:r>
      <w:r>
        <w:rPr>
          <w:rFonts w:hint="eastAsia"/>
          <w:sz w:val="28"/>
          <w:szCs w:val="28"/>
        </w:rPr>
        <w:t>转专业的20</w:t>
      </w:r>
      <w:r>
        <w:rPr>
          <w:rFonts w:hint="eastAsia"/>
          <w:sz w:val="28"/>
          <w:szCs w:val="28"/>
          <w:lang w:val="en-US" w:eastAsia="zh-CN"/>
        </w:rPr>
        <w:t>19</w:t>
      </w:r>
      <w:r>
        <w:rPr>
          <w:rFonts w:hint="eastAsia"/>
          <w:sz w:val="28"/>
          <w:szCs w:val="28"/>
        </w:rPr>
        <w:t>级本科学生。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面试学生名单：以学校公布的转专业名单为准。</w:t>
      </w:r>
    </w:p>
    <w:p>
      <w:pPr>
        <w:numPr>
          <w:ilvl w:val="0"/>
          <w:numId w:val="2"/>
        </w:num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面试流程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1、资格审查：面试学生必须携带并出示学生证及身份证。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2、面试形式</w:t>
      </w:r>
      <w:r>
        <w:rPr>
          <w:rFonts w:hint="eastAsia"/>
          <w:sz w:val="28"/>
          <w:szCs w:val="28"/>
        </w:rPr>
        <w:t>：学院按专业组织面试人员对转入学生进行面试。</w:t>
      </w:r>
      <w:r>
        <w:rPr>
          <w:sz w:val="28"/>
          <w:szCs w:val="28"/>
        </w:rPr>
        <w:t>面试学生如有特殊情况，请向面试</w:t>
      </w:r>
      <w:r>
        <w:rPr>
          <w:rFonts w:hint="eastAsia"/>
          <w:sz w:val="28"/>
          <w:szCs w:val="28"/>
        </w:rPr>
        <w:t>秘书</w:t>
      </w:r>
      <w:r>
        <w:rPr>
          <w:sz w:val="28"/>
          <w:szCs w:val="28"/>
        </w:rPr>
        <w:t>提出。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3、面试</w:t>
      </w:r>
      <w:r>
        <w:rPr>
          <w:rFonts w:hint="eastAsia"/>
          <w:sz w:val="28"/>
          <w:szCs w:val="28"/>
        </w:rPr>
        <w:t>内容：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850"/>
        <w:gridCol w:w="3544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分值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评分项目</w:t>
            </w: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综合素质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特长、爱好、优缺点、知识和技能等基本信息；</w:t>
            </w:r>
          </w:p>
          <w:p>
            <w:pPr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自身优势、申请转</w:t>
            </w:r>
            <w:r>
              <w:rPr>
                <w:rFonts w:hint="eastAsia"/>
                <w:sz w:val="24"/>
                <w:lang w:val="en-US" w:eastAsia="zh-CN"/>
              </w:rPr>
              <w:t>专业</w:t>
            </w:r>
            <w:r>
              <w:rPr>
                <w:rFonts w:hint="eastAsia"/>
                <w:sz w:val="24"/>
              </w:rPr>
              <w:t>的原因以及未来的学习规划等。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主要考察学生的语言表达能力、心理素质、数理逻辑思维能力，每个学生面试时间不超过8分钟。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专业能力测试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原专业学习表现（2分钟）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20分</w:t>
            </w:r>
          </w:p>
        </w:tc>
        <w:tc>
          <w:tcPr>
            <w:tcW w:w="3544" w:type="dxa"/>
            <w:vAlign w:val="center"/>
          </w:tcPr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在原专业课堂出勤、作业、课堂表现；</w:t>
            </w:r>
          </w:p>
          <w:p>
            <w:pPr>
              <w:numPr>
                <w:ilvl w:val="0"/>
                <w:numId w:val="4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参与学生活动、各类竞赛、社团活动等情况。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对拟转入新专业的认知（3分钟）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40分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对拟转入专业的现状、发展、涉及行业、企业、岗位等的了解。</w:t>
            </w:r>
          </w:p>
        </w:tc>
        <w:tc>
          <w:tcPr>
            <w:tcW w:w="12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4、面试老师根据面试情况公平</w:t>
      </w:r>
      <w:r>
        <w:rPr>
          <w:rFonts w:hint="eastAsia"/>
          <w:sz w:val="28"/>
          <w:szCs w:val="28"/>
        </w:rPr>
        <w:t>地</w:t>
      </w:r>
      <w:r>
        <w:rPr>
          <w:sz w:val="28"/>
          <w:szCs w:val="28"/>
        </w:rPr>
        <w:t>对面试学生进行评分（百分制）。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5、报名学生没有在规定时间内参加面试，视为放弃。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、面试考核结果经学院党政联席会通过后，对确定转入学生名单在学院网站予以公示，公示期为三天。</w:t>
      </w:r>
    </w:p>
    <w:p>
      <w:pPr>
        <w:numPr>
          <w:ilvl w:val="0"/>
          <w:numId w:val="1"/>
        </w:numPr>
        <w:jc w:val="left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要求说明</w:t>
      </w:r>
    </w:p>
    <w:p>
      <w:pPr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1、无违纪处分。</w:t>
      </w:r>
    </w:p>
    <w:p>
      <w:pPr>
        <w:ind w:firstLine="560" w:firstLineChars="20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符合上述条件，面试通过可以申请转入。</w:t>
      </w:r>
    </w:p>
    <w:p>
      <w:pPr>
        <w:ind w:firstLine="560" w:firstLineChars="200"/>
        <w:jc w:val="left"/>
        <w:rPr>
          <w:sz w:val="28"/>
          <w:szCs w:val="28"/>
        </w:rPr>
      </w:pPr>
    </w:p>
    <w:p>
      <w:pPr>
        <w:ind w:firstLine="560" w:firstLineChars="200"/>
        <w:jc w:val="right"/>
        <w:rPr>
          <w:sz w:val="44"/>
          <w:szCs w:val="44"/>
        </w:rPr>
      </w:pPr>
      <w:r>
        <w:rPr>
          <w:rFonts w:hint="eastAsia"/>
          <w:sz w:val="28"/>
          <w:szCs w:val="28"/>
        </w:rPr>
        <w:t>信息与智能工程学院</w:t>
      </w:r>
    </w:p>
    <w:p>
      <w:pPr>
        <w:spacing w:line="360" w:lineRule="auto"/>
        <w:ind w:firstLine="565" w:firstLineChars="202"/>
        <w:jc w:val="righ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E1FB4C"/>
    <w:multiLevelType w:val="singleLevel"/>
    <w:tmpl w:val="8FE1FB4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92E6962D"/>
    <w:multiLevelType w:val="singleLevel"/>
    <w:tmpl w:val="92E6962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A1E3E9DD"/>
    <w:multiLevelType w:val="singleLevel"/>
    <w:tmpl w:val="A1E3E9D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5623B5EA"/>
    <w:multiLevelType w:val="singleLevel"/>
    <w:tmpl w:val="5623B5E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BiYWRiMDBjMDQ4ZjliYjcxYjNjYWMyNzUzOWRhZjUifQ=="/>
  </w:docVars>
  <w:rsids>
    <w:rsidRoot w:val="004466DE"/>
    <w:rsid w:val="000123C0"/>
    <w:rsid w:val="002E282F"/>
    <w:rsid w:val="004466DE"/>
    <w:rsid w:val="006F04B5"/>
    <w:rsid w:val="00973307"/>
    <w:rsid w:val="00B6586F"/>
    <w:rsid w:val="00BA0B9E"/>
    <w:rsid w:val="00C159BA"/>
    <w:rsid w:val="00CE3CAF"/>
    <w:rsid w:val="00CF2561"/>
    <w:rsid w:val="00D12ADE"/>
    <w:rsid w:val="00F52222"/>
    <w:rsid w:val="00FA78A4"/>
    <w:rsid w:val="08DD54C1"/>
    <w:rsid w:val="13DB40F2"/>
    <w:rsid w:val="1FB43C48"/>
    <w:rsid w:val="28EE4F0C"/>
    <w:rsid w:val="4755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711</Words>
  <Characters>726</Characters>
  <Lines>1</Lines>
  <Paragraphs>1</Paragraphs>
  <TotalTime>3</TotalTime>
  <ScaleCrop>false</ScaleCrop>
  <LinksUpToDate>false</LinksUpToDate>
  <CharactersWithSpaces>727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2020-05-22T03:21:00Z</dcterms:created>
  <dc:creator>Apple</dc:creator>
  <cp:lastModifiedBy>懂</cp:lastModifiedBy>
  <cp:lastPrinted>2020-05-21T12:29:00Z</cp:lastPrinted>
  <dcterms:modified xsi:type="dcterms:W3CDTF">2022-05-04T01:51:15Z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E7DE9FA34B1943AA870AAB4BC298CC68</vt:lpwstr>
  </property>
</Properties>
</file>